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7D" w:rsidRDefault="00B01976" w:rsidP="002E287D">
      <w:pPr>
        <w:numPr>
          <w:ilvl w:val="0"/>
          <w:numId w:val="43"/>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Member for </w:t>
      </w:r>
      <w:smartTag w:uri="urn:schemas-microsoft-com:office:smarttags" w:element="place">
        <w:r>
          <w:rPr>
            <w:rFonts w:ascii="Arial" w:hAnsi="Arial" w:cs="Arial"/>
            <w:bCs/>
            <w:spacing w:val="-3"/>
            <w:sz w:val="22"/>
            <w:szCs w:val="22"/>
          </w:rPr>
          <w:t>Southern Downs</w:t>
        </w:r>
      </w:smartTag>
      <w:r>
        <w:rPr>
          <w:rFonts w:ascii="Arial" w:hAnsi="Arial" w:cs="Arial"/>
          <w:bCs/>
          <w:spacing w:val="-3"/>
          <w:sz w:val="22"/>
          <w:szCs w:val="22"/>
        </w:rPr>
        <w:t xml:space="preserve"> and Deputy Leader for the Opposition, Mr Lawrence Springborg MP introduced the </w:t>
      </w:r>
      <w:r w:rsidRPr="00B01976">
        <w:rPr>
          <w:rFonts w:ascii="Arial" w:hAnsi="Arial" w:cs="Arial"/>
          <w:bCs/>
          <w:spacing w:val="-3"/>
          <w:sz w:val="22"/>
          <w:szCs w:val="22"/>
        </w:rPr>
        <w:t xml:space="preserve">Criminal Code (Serious </w:t>
      </w:r>
      <w:r w:rsidR="00E95FDE" w:rsidRPr="00B01976">
        <w:rPr>
          <w:rFonts w:ascii="Arial" w:hAnsi="Arial" w:cs="Arial"/>
          <w:bCs/>
          <w:spacing w:val="-3"/>
          <w:sz w:val="22"/>
          <w:szCs w:val="22"/>
        </w:rPr>
        <w:t>Assaults</w:t>
      </w:r>
      <w:r w:rsidRPr="00B01976">
        <w:rPr>
          <w:rFonts w:ascii="Arial" w:hAnsi="Arial" w:cs="Arial"/>
          <w:bCs/>
          <w:spacing w:val="-3"/>
          <w:sz w:val="22"/>
          <w:szCs w:val="22"/>
        </w:rPr>
        <w:t xml:space="preserve"> on Police and Particular Other Persons) Amendment Bill</w:t>
      </w:r>
      <w:r>
        <w:rPr>
          <w:rFonts w:ascii="Arial" w:hAnsi="Arial" w:cs="Arial"/>
          <w:bCs/>
          <w:spacing w:val="-3"/>
          <w:sz w:val="22"/>
          <w:szCs w:val="22"/>
        </w:rPr>
        <w:t xml:space="preserve"> 2010 as a Private Member’s Bill </w:t>
      </w:r>
      <w:r w:rsidR="00E91B3E">
        <w:rPr>
          <w:rFonts w:ascii="Arial" w:hAnsi="Arial" w:cs="Arial"/>
          <w:bCs/>
          <w:spacing w:val="-3"/>
          <w:sz w:val="22"/>
          <w:szCs w:val="22"/>
        </w:rPr>
        <w:t>in</w:t>
      </w:r>
      <w:r>
        <w:rPr>
          <w:rFonts w:ascii="Arial" w:hAnsi="Arial" w:cs="Arial"/>
          <w:bCs/>
          <w:spacing w:val="-3"/>
          <w:sz w:val="22"/>
          <w:szCs w:val="22"/>
        </w:rPr>
        <w:t xml:space="preserve"> February 2010</w:t>
      </w:r>
      <w:r w:rsidR="002E287D">
        <w:rPr>
          <w:rFonts w:ascii="Arial" w:hAnsi="Arial" w:cs="Arial"/>
          <w:bCs/>
          <w:spacing w:val="-3"/>
          <w:sz w:val="22"/>
          <w:szCs w:val="22"/>
        </w:rPr>
        <w:t>.</w:t>
      </w:r>
    </w:p>
    <w:p w:rsidR="00B01976" w:rsidRDefault="00B01976" w:rsidP="002E287D">
      <w:pPr>
        <w:numPr>
          <w:ilvl w:val="0"/>
          <w:numId w:val="43"/>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Bill proposed amendments to section 340 of the Criminal Code, which contains the offence of serious assault. The Bill aims to introduce mandatory minimum sentences of three months imprisonment for people convicted of assaulting police or public officers where the assault involves actual bodily harm or biting, spitting or throwing bodily fluid/faeces at a prescribed person, defined as a police officer and ambulance, fire and rescue and rural fire officers. The Bill provides that the minimum term cannot be suspended in whole or part and will generally apply to children except in those cases where the court is satisfied that exceptional circumstances exist. </w:t>
      </w:r>
    </w:p>
    <w:p w:rsidR="00B01976" w:rsidRDefault="00B01976" w:rsidP="002E287D">
      <w:pPr>
        <w:numPr>
          <w:ilvl w:val="0"/>
          <w:numId w:val="43"/>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While assaults on police and other public officers are abhorrent</w:t>
      </w:r>
      <w:r w:rsidR="001414F2">
        <w:rPr>
          <w:rFonts w:ascii="Arial" w:hAnsi="Arial" w:cs="Arial"/>
          <w:bCs/>
          <w:spacing w:val="-3"/>
          <w:sz w:val="22"/>
          <w:szCs w:val="22"/>
        </w:rPr>
        <w:t>,</w:t>
      </w:r>
      <w:r>
        <w:rPr>
          <w:rFonts w:ascii="Arial" w:hAnsi="Arial" w:cs="Arial"/>
          <w:bCs/>
          <w:spacing w:val="-3"/>
          <w:sz w:val="22"/>
          <w:szCs w:val="22"/>
        </w:rPr>
        <w:t xml:space="preserve"> </w:t>
      </w:r>
      <w:r w:rsidR="001414F2">
        <w:rPr>
          <w:rFonts w:ascii="Arial" w:hAnsi="Arial" w:cs="Arial"/>
          <w:bCs/>
          <w:spacing w:val="-3"/>
          <w:sz w:val="22"/>
          <w:szCs w:val="22"/>
        </w:rPr>
        <w:t>j</w:t>
      </w:r>
      <w:r>
        <w:rPr>
          <w:rFonts w:ascii="Arial" w:hAnsi="Arial" w:cs="Arial"/>
          <w:bCs/>
          <w:spacing w:val="-3"/>
          <w:sz w:val="22"/>
          <w:szCs w:val="22"/>
        </w:rPr>
        <w:t xml:space="preserve">udicial discretion is an important element of </w:t>
      </w:r>
      <w:smartTag w:uri="urn:schemas-microsoft-com:office:smarttags" w:element="State">
        <w:smartTag w:uri="urn:schemas-microsoft-com:office:smarttags" w:element="place">
          <w:r>
            <w:rPr>
              <w:rFonts w:ascii="Arial" w:hAnsi="Arial" w:cs="Arial"/>
              <w:bCs/>
              <w:spacing w:val="-3"/>
              <w:sz w:val="22"/>
              <w:szCs w:val="22"/>
            </w:rPr>
            <w:t>Queensland</w:t>
          </w:r>
        </w:smartTag>
      </w:smartTag>
      <w:r>
        <w:rPr>
          <w:rFonts w:ascii="Arial" w:hAnsi="Arial" w:cs="Arial"/>
          <w:bCs/>
          <w:spacing w:val="-3"/>
          <w:sz w:val="22"/>
          <w:szCs w:val="22"/>
        </w:rPr>
        <w:t xml:space="preserve">’s criminal justice system because it allows particular facts of each case, the impact on the victim or community, and the circumstances of the offender to be taken into account. This ensures the courts are free to construct a sentence which is appropriate to the circumstances and nature of the crime. </w:t>
      </w:r>
    </w:p>
    <w:p w:rsidR="00B01976" w:rsidRPr="00A527A5" w:rsidRDefault="00B01976" w:rsidP="002E287D">
      <w:pPr>
        <w:numPr>
          <w:ilvl w:val="0"/>
          <w:numId w:val="43"/>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In </w:t>
      </w:r>
      <w:r w:rsidRPr="00B01976">
        <w:rPr>
          <w:rFonts w:ascii="Arial" w:hAnsi="Arial" w:cs="Arial"/>
          <w:bCs/>
          <w:i/>
          <w:spacing w:val="-3"/>
          <w:sz w:val="22"/>
          <w:szCs w:val="22"/>
        </w:rPr>
        <w:t>R v King</w:t>
      </w:r>
      <w:r>
        <w:rPr>
          <w:rFonts w:ascii="Arial" w:hAnsi="Arial" w:cs="Arial"/>
          <w:bCs/>
          <w:spacing w:val="-3"/>
          <w:sz w:val="22"/>
          <w:szCs w:val="22"/>
        </w:rPr>
        <w:t xml:space="preserve"> [2008] QCA 001, the Chief Justice, with whom Keane J agreed, stated that offender</w:t>
      </w:r>
      <w:r w:rsidR="00C61C25">
        <w:rPr>
          <w:rFonts w:ascii="Arial" w:hAnsi="Arial" w:cs="Arial"/>
          <w:bCs/>
          <w:spacing w:val="-3"/>
          <w:sz w:val="22"/>
          <w:szCs w:val="22"/>
        </w:rPr>
        <w:t>s</w:t>
      </w:r>
      <w:r>
        <w:rPr>
          <w:rFonts w:ascii="Arial" w:hAnsi="Arial" w:cs="Arial"/>
          <w:bCs/>
          <w:spacing w:val="-3"/>
          <w:sz w:val="22"/>
          <w:szCs w:val="22"/>
        </w:rPr>
        <w:t xml:space="preserve"> who spit on police officers should ordinarily expect to</w:t>
      </w:r>
      <w:r w:rsidR="00E91B3E">
        <w:rPr>
          <w:rFonts w:ascii="Arial" w:hAnsi="Arial" w:cs="Arial"/>
          <w:bCs/>
          <w:spacing w:val="-3"/>
          <w:sz w:val="22"/>
          <w:szCs w:val="22"/>
        </w:rPr>
        <w:t xml:space="preserve"> be</w:t>
      </w:r>
      <w:r>
        <w:rPr>
          <w:rFonts w:ascii="Arial" w:hAnsi="Arial" w:cs="Arial"/>
          <w:bCs/>
          <w:spacing w:val="-3"/>
          <w:sz w:val="22"/>
          <w:szCs w:val="22"/>
        </w:rPr>
        <w:t xml:space="preserve"> imp</w:t>
      </w:r>
      <w:r w:rsidR="00E91B3E">
        <w:rPr>
          <w:rFonts w:ascii="Arial" w:hAnsi="Arial" w:cs="Arial"/>
          <w:bCs/>
          <w:spacing w:val="-3"/>
          <w:sz w:val="22"/>
          <w:szCs w:val="22"/>
        </w:rPr>
        <w:t xml:space="preserve">risoned, </w:t>
      </w:r>
      <w:r>
        <w:rPr>
          <w:rFonts w:ascii="Arial" w:hAnsi="Arial" w:cs="Arial"/>
          <w:bCs/>
          <w:spacing w:val="-3"/>
          <w:sz w:val="22"/>
          <w:szCs w:val="22"/>
        </w:rPr>
        <w:t xml:space="preserve">meaning actual imprisonment. This decision </w:t>
      </w:r>
      <w:r w:rsidR="00BE7F5C">
        <w:rPr>
          <w:rFonts w:ascii="Arial" w:hAnsi="Arial" w:cs="Arial"/>
          <w:bCs/>
          <w:spacing w:val="-3"/>
          <w:sz w:val="22"/>
          <w:szCs w:val="22"/>
        </w:rPr>
        <w:t xml:space="preserve">confirms the appropriateness of the existing sentencing system whereby judges retain the discretion to craft an appropriate sentence. </w:t>
      </w:r>
    </w:p>
    <w:p w:rsidR="002E287D" w:rsidRPr="00CE6FBA" w:rsidRDefault="002E287D" w:rsidP="002E287D">
      <w:pPr>
        <w:numPr>
          <w:ilvl w:val="0"/>
          <w:numId w:val="43"/>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 xml:space="preserve">Cabinet </w:t>
      </w:r>
      <w:r w:rsidR="00BE7F5C">
        <w:rPr>
          <w:rFonts w:ascii="Arial" w:hAnsi="Arial" w:cs="Arial"/>
          <w:sz w:val="22"/>
          <w:szCs w:val="22"/>
          <w:u w:val="single"/>
        </w:rPr>
        <w:t>decided</w:t>
      </w:r>
      <w:r w:rsidR="00BE7F5C">
        <w:rPr>
          <w:rFonts w:ascii="Arial" w:hAnsi="Arial" w:cs="Arial"/>
          <w:sz w:val="22"/>
          <w:szCs w:val="22"/>
        </w:rPr>
        <w:t xml:space="preserve"> to oppose the </w:t>
      </w:r>
      <w:r w:rsidR="00BE7F5C" w:rsidRPr="00B01976">
        <w:rPr>
          <w:rFonts w:ascii="Arial" w:hAnsi="Arial" w:cs="Arial"/>
          <w:bCs/>
          <w:spacing w:val="-3"/>
          <w:sz w:val="22"/>
          <w:szCs w:val="22"/>
        </w:rPr>
        <w:t xml:space="preserve">Criminal Code (Serious </w:t>
      </w:r>
      <w:r w:rsidR="00E95FDE" w:rsidRPr="00B01976">
        <w:rPr>
          <w:rFonts w:ascii="Arial" w:hAnsi="Arial" w:cs="Arial"/>
          <w:bCs/>
          <w:spacing w:val="-3"/>
          <w:sz w:val="22"/>
          <w:szCs w:val="22"/>
        </w:rPr>
        <w:t>Assaults</w:t>
      </w:r>
      <w:r w:rsidR="00BE7F5C" w:rsidRPr="00B01976">
        <w:rPr>
          <w:rFonts w:ascii="Arial" w:hAnsi="Arial" w:cs="Arial"/>
          <w:bCs/>
          <w:spacing w:val="-3"/>
          <w:sz w:val="22"/>
          <w:szCs w:val="22"/>
        </w:rPr>
        <w:t xml:space="preserve"> on Police and Particular Other Persons) Amendment Bill</w:t>
      </w:r>
      <w:r w:rsidR="00BE7F5C">
        <w:rPr>
          <w:rFonts w:ascii="Arial" w:hAnsi="Arial" w:cs="Arial"/>
          <w:bCs/>
          <w:spacing w:val="-3"/>
          <w:sz w:val="22"/>
          <w:szCs w:val="22"/>
        </w:rPr>
        <w:t xml:space="preserve"> 2010</w:t>
      </w:r>
      <w:r>
        <w:rPr>
          <w:rFonts w:ascii="Arial" w:hAnsi="Arial" w:cs="Arial"/>
          <w:sz w:val="22"/>
          <w:szCs w:val="22"/>
        </w:rPr>
        <w:t>.</w:t>
      </w:r>
    </w:p>
    <w:p w:rsidR="002E287D" w:rsidRPr="00C07656" w:rsidRDefault="002E287D" w:rsidP="002E287D">
      <w:pPr>
        <w:jc w:val="both"/>
        <w:rPr>
          <w:rFonts w:ascii="Arial" w:hAnsi="Arial" w:cs="Arial"/>
          <w:sz w:val="22"/>
          <w:szCs w:val="22"/>
        </w:rPr>
      </w:pPr>
    </w:p>
    <w:p w:rsidR="002E287D" w:rsidRPr="00C07656" w:rsidRDefault="002E287D" w:rsidP="00E91B3E">
      <w:pPr>
        <w:keepNext/>
        <w:numPr>
          <w:ilvl w:val="0"/>
          <w:numId w:val="43"/>
        </w:numPr>
        <w:tabs>
          <w:tab w:val="clear" w:pos="720"/>
          <w:tab w:val="num" w:pos="360"/>
        </w:tabs>
        <w:spacing w:before="120"/>
        <w:ind w:left="357" w:hanging="357"/>
        <w:jc w:val="both"/>
        <w:rPr>
          <w:rFonts w:ascii="Arial" w:hAnsi="Arial" w:cs="Arial"/>
          <w:sz w:val="22"/>
          <w:szCs w:val="22"/>
        </w:rPr>
      </w:pPr>
      <w:r w:rsidRPr="00C07656">
        <w:rPr>
          <w:rFonts w:ascii="Arial" w:hAnsi="Arial" w:cs="Arial"/>
          <w:i/>
          <w:sz w:val="22"/>
          <w:szCs w:val="22"/>
          <w:u w:val="single"/>
        </w:rPr>
        <w:t>Attachments</w:t>
      </w:r>
    </w:p>
    <w:p w:rsidR="002E287D" w:rsidRDefault="00F03E8E" w:rsidP="002E287D">
      <w:pPr>
        <w:numPr>
          <w:ilvl w:val="0"/>
          <w:numId w:val="44"/>
        </w:numPr>
        <w:tabs>
          <w:tab w:val="num" w:pos="280"/>
        </w:tabs>
        <w:spacing w:before="120"/>
        <w:ind w:left="811"/>
        <w:jc w:val="both"/>
        <w:rPr>
          <w:rFonts w:ascii="Arial" w:hAnsi="Arial" w:cs="Arial"/>
          <w:sz w:val="22"/>
          <w:szCs w:val="22"/>
        </w:rPr>
      </w:pPr>
      <w:hyperlink r:id="rId7" w:history="1">
        <w:r w:rsidR="00BE7F5C" w:rsidRPr="00E91B3E">
          <w:rPr>
            <w:rStyle w:val="Hyperlink"/>
            <w:rFonts w:ascii="Arial" w:hAnsi="Arial" w:cs="Arial"/>
            <w:bCs/>
            <w:spacing w:val="-3"/>
            <w:sz w:val="22"/>
            <w:szCs w:val="22"/>
          </w:rPr>
          <w:t xml:space="preserve">Criminal Code (Serious </w:t>
        </w:r>
        <w:r w:rsidR="00E95FDE" w:rsidRPr="00E91B3E">
          <w:rPr>
            <w:rStyle w:val="Hyperlink"/>
            <w:rFonts w:ascii="Arial" w:hAnsi="Arial" w:cs="Arial"/>
            <w:bCs/>
            <w:spacing w:val="-3"/>
            <w:sz w:val="22"/>
            <w:szCs w:val="22"/>
          </w:rPr>
          <w:t>Assaults</w:t>
        </w:r>
        <w:r w:rsidR="00BE7F5C" w:rsidRPr="00E91B3E">
          <w:rPr>
            <w:rStyle w:val="Hyperlink"/>
            <w:rFonts w:ascii="Arial" w:hAnsi="Arial" w:cs="Arial"/>
            <w:bCs/>
            <w:spacing w:val="-3"/>
            <w:sz w:val="22"/>
            <w:szCs w:val="22"/>
          </w:rPr>
          <w:t xml:space="preserve"> on Police and Particular Other Persons) Amendment Bill 2010</w:t>
        </w:r>
      </w:hyperlink>
    </w:p>
    <w:p w:rsidR="002E287D" w:rsidRPr="00E91B3E" w:rsidRDefault="00F03E8E" w:rsidP="002E287D">
      <w:pPr>
        <w:numPr>
          <w:ilvl w:val="0"/>
          <w:numId w:val="44"/>
        </w:numPr>
        <w:tabs>
          <w:tab w:val="num" w:pos="280"/>
        </w:tabs>
        <w:spacing w:before="120"/>
        <w:ind w:left="811"/>
        <w:jc w:val="both"/>
        <w:rPr>
          <w:rFonts w:ascii="Arial" w:hAnsi="Arial" w:cs="Arial"/>
          <w:sz w:val="22"/>
          <w:szCs w:val="22"/>
        </w:rPr>
      </w:pPr>
      <w:hyperlink r:id="rId8" w:history="1">
        <w:r w:rsidR="00BE7F5C" w:rsidRPr="00E91B3E">
          <w:rPr>
            <w:rStyle w:val="Hyperlink"/>
            <w:rFonts w:ascii="Arial" w:hAnsi="Arial" w:cs="Arial"/>
            <w:sz w:val="22"/>
            <w:szCs w:val="22"/>
          </w:rPr>
          <w:t>Explanatory Notes</w:t>
        </w:r>
      </w:hyperlink>
    </w:p>
    <w:sectPr w:rsidR="002E287D" w:rsidRPr="00E91B3E" w:rsidSect="00E91B3E">
      <w:headerReference w:type="default" r:id="rId9"/>
      <w:footerReference w:type="default" r:id="rId10"/>
      <w:headerReference w:type="first" r:id="rId11"/>
      <w:pgSz w:w="11907" w:h="16840" w:code="9"/>
      <w:pgMar w:top="1418" w:right="1418" w:bottom="907" w:left="1418" w:header="851" w:footer="851"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383" w:rsidRDefault="00E93383">
      <w:r>
        <w:separator/>
      </w:r>
    </w:p>
  </w:endnote>
  <w:endnote w:type="continuationSeparator" w:id="0">
    <w:p w:rsidR="00E93383" w:rsidRDefault="00E9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5C" w:rsidRPr="001141E1" w:rsidRDefault="00BE7F5C" w:rsidP="00B46A4E">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383" w:rsidRDefault="00E93383">
      <w:r>
        <w:separator/>
      </w:r>
    </w:p>
  </w:footnote>
  <w:footnote w:type="continuationSeparator" w:id="0">
    <w:p w:rsidR="00E93383" w:rsidRDefault="00E93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5C" w:rsidRPr="000400F9" w:rsidRDefault="000C675E" w:rsidP="00B46A4E">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2" name="Picture 1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BE7F5C" w:rsidRPr="000400F9">
      <w:rPr>
        <w:rFonts w:ascii="Arial" w:hAnsi="Arial" w:cs="Arial"/>
        <w:b/>
        <w:sz w:val="22"/>
        <w:szCs w:val="22"/>
        <w:u w:val="single"/>
      </w:rPr>
      <w:t xml:space="preserve">Cabinet – </w:t>
    </w:r>
    <w:r w:rsidR="00BE7F5C">
      <w:rPr>
        <w:rFonts w:ascii="Arial" w:hAnsi="Arial" w:cs="Arial"/>
        <w:b/>
        <w:sz w:val="22"/>
        <w:szCs w:val="22"/>
        <w:u w:val="single"/>
      </w:rPr>
      <w:t>month year</w:t>
    </w:r>
  </w:p>
  <w:p w:rsidR="00BE7F5C" w:rsidRDefault="00BE7F5C" w:rsidP="00B46A4E">
    <w:pPr>
      <w:pStyle w:val="Header"/>
      <w:spacing w:before="120"/>
      <w:rPr>
        <w:rFonts w:ascii="Arial" w:hAnsi="Arial" w:cs="Arial"/>
        <w:b/>
        <w:sz w:val="22"/>
        <w:szCs w:val="22"/>
        <w:u w:val="single"/>
      </w:rPr>
    </w:pPr>
    <w:r>
      <w:rPr>
        <w:rFonts w:ascii="Arial" w:hAnsi="Arial" w:cs="Arial"/>
        <w:b/>
        <w:sz w:val="22"/>
        <w:szCs w:val="22"/>
        <w:u w:val="single"/>
      </w:rPr>
      <w:t>submission subject</w:t>
    </w:r>
  </w:p>
  <w:p w:rsidR="00BE7F5C" w:rsidRDefault="00BE7F5C" w:rsidP="00B46A4E">
    <w:pPr>
      <w:pStyle w:val="Header"/>
      <w:spacing w:before="120"/>
      <w:rPr>
        <w:rFonts w:ascii="Arial" w:hAnsi="Arial" w:cs="Arial"/>
        <w:b/>
        <w:sz w:val="22"/>
        <w:szCs w:val="22"/>
        <w:u w:val="single"/>
      </w:rPr>
    </w:pPr>
    <w:r>
      <w:rPr>
        <w:rFonts w:ascii="Arial" w:hAnsi="Arial" w:cs="Arial"/>
        <w:b/>
        <w:sz w:val="22"/>
        <w:szCs w:val="22"/>
        <w:u w:val="single"/>
      </w:rPr>
      <w:t>Minister/s title</w:t>
    </w:r>
  </w:p>
  <w:p w:rsidR="00BE7F5C" w:rsidRPr="00F10DF9" w:rsidRDefault="00BE7F5C" w:rsidP="00B46A4E">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5C" w:rsidRPr="000400F9" w:rsidRDefault="000C675E" w:rsidP="00B46A4E">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3" name="Picture 13"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BE7F5C" w:rsidRPr="000400F9">
      <w:rPr>
        <w:rFonts w:ascii="Arial" w:hAnsi="Arial" w:cs="Arial"/>
        <w:b/>
        <w:sz w:val="22"/>
        <w:szCs w:val="22"/>
        <w:u w:val="single"/>
      </w:rPr>
      <w:t xml:space="preserve">Cabinet – </w:t>
    </w:r>
    <w:r w:rsidR="00BE7F5C">
      <w:rPr>
        <w:rFonts w:ascii="Arial" w:hAnsi="Arial" w:cs="Arial"/>
        <w:b/>
        <w:sz w:val="22"/>
        <w:szCs w:val="22"/>
        <w:u w:val="single"/>
      </w:rPr>
      <w:t>April 2010</w:t>
    </w:r>
  </w:p>
  <w:p w:rsidR="00BE7F5C" w:rsidRDefault="00BE7F5C" w:rsidP="00B46A4E">
    <w:pPr>
      <w:pStyle w:val="Header"/>
      <w:spacing w:before="120"/>
      <w:rPr>
        <w:rFonts w:ascii="Arial" w:hAnsi="Arial" w:cs="Arial"/>
        <w:b/>
        <w:sz w:val="22"/>
        <w:szCs w:val="22"/>
        <w:u w:val="single"/>
      </w:rPr>
    </w:pPr>
    <w:r>
      <w:rPr>
        <w:rFonts w:ascii="Arial" w:hAnsi="Arial" w:cs="Arial"/>
        <w:b/>
        <w:sz w:val="22"/>
        <w:szCs w:val="22"/>
        <w:u w:val="single"/>
      </w:rPr>
      <w:t xml:space="preserve">Response to Private Member’s Bill – Criminal Code (Serious </w:t>
    </w:r>
    <w:r w:rsidR="00E95FDE">
      <w:rPr>
        <w:rFonts w:ascii="Arial" w:hAnsi="Arial" w:cs="Arial"/>
        <w:b/>
        <w:sz w:val="22"/>
        <w:szCs w:val="22"/>
        <w:u w:val="single"/>
      </w:rPr>
      <w:t>Assaults</w:t>
    </w:r>
    <w:r>
      <w:rPr>
        <w:rFonts w:ascii="Arial" w:hAnsi="Arial" w:cs="Arial"/>
        <w:b/>
        <w:sz w:val="22"/>
        <w:szCs w:val="22"/>
        <w:u w:val="single"/>
      </w:rPr>
      <w:t xml:space="preserve"> on Police and Particular Other Persons) Amendment Bill 2010</w:t>
    </w:r>
  </w:p>
  <w:p w:rsidR="00CF27C7" w:rsidRDefault="00CF27C7" w:rsidP="00CF27C7">
    <w:pPr>
      <w:pStyle w:val="Header"/>
      <w:spacing w:before="120"/>
      <w:rPr>
        <w:rFonts w:ascii="Arial" w:hAnsi="Arial" w:cs="Arial"/>
        <w:b/>
        <w:sz w:val="22"/>
        <w:szCs w:val="22"/>
        <w:u w:val="single"/>
      </w:rPr>
    </w:pPr>
    <w:r>
      <w:rPr>
        <w:rFonts w:ascii="Arial" w:hAnsi="Arial" w:cs="Arial"/>
        <w:b/>
        <w:sz w:val="22"/>
        <w:szCs w:val="22"/>
        <w:u w:val="single"/>
      </w:rPr>
      <w:t xml:space="preserve">Attorney-General and Minister </w:t>
    </w:r>
    <w:r w:rsidR="00194F92">
      <w:rPr>
        <w:rFonts w:ascii="Arial" w:hAnsi="Arial" w:cs="Arial"/>
        <w:b/>
        <w:sz w:val="22"/>
        <w:szCs w:val="22"/>
        <w:u w:val="single"/>
      </w:rPr>
      <w:t>for Industrial Relations</w:t>
    </w:r>
  </w:p>
  <w:p w:rsidR="00BE7F5C" w:rsidRPr="00F10DF9" w:rsidRDefault="00BE7F5C" w:rsidP="00B46A4E">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267703"/>
    <w:multiLevelType w:val="hybridMultilevel"/>
    <w:tmpl w:val="23C23D12"/>
    <w:lvl w:ilvl="0" w:tplc="3B26922E">
      <w:start w:val="1"/>
      <w:numFmt w:val="bullet"/>
      <w:lvlText w:val=""/>
      <w:lvlJc w:val="left"/>
      <w:pPr>
        <w:tabs>
          <w:tab w:val="num" w:pos="814"/>
        </w:tabs>
        <w:ind w:left="81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9D44293"/>
    <w:multiLevelType w:val="multilevel"/>
    <w:tmpl w:val="A778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E4BDC"/>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426EDA"/>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A03B59"/>
    <w:multiLevelType w:val="hybridMultilevel"/>
    <w:tmpl w:val="76504078"/>
    <w:lvl w:ilvl="0" w:tplc="0C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217364F0"/>
    <w:multiLevelType w:val="hybridMultilevel"/>
    <w:tmpl w:val="312CCA1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2FEA576A"/>
    <w:multiLevelType w:val="hybridMultilevel"/>
    <w:tmpl w:val="6D1A0F46"/>
    <w:lvl w:ilvl="0" w:tplc="B532E7C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3FA3819"/>
    <w:multiLevelType w:val="multilevel"/>
    <w:tmpl w:val="9700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79489D"/>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414B27"/>
    <w:multiLevelType w:val="multilevel"/>
    <w:tmpl w:val="312CCA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7455A01"/>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011D50"/>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0B0B4F"/>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5" w15:restartNumberingAfterBreak="0">
    <w:nsid w:val="5AF65E16"/>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87A5E10"/>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A2334A"/>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5C1AB2"/>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4826CDF"/>
    <w:multiLevelType w:val="hybridMultilevel"/>
    <w:tmpl w:val="CD585BB4"/>
    <w:lvl w:ilvl="0" w:tplc="954E6E54">
      <w:start w:val="1"/>
      <w:numFmt w:val="bullet"/>
      <w:pStyle w:val="CABSUBdotptbody"/>
      <w:lvlText w:val=""/>
      <w:lvlJc w:val="left"/>
      <w:pPr>
        <w:tabs>
          <w:tab w:val="num" w:pos="420"/>
        </w:tabs>
        <w:ind w:left="4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BE4382"/>
    <w:multiLevelType w:val="hybridMultilevel"/>
    <w:tmpl w:val="EDCE973E"/>
    <w:lvl w:ilvl="0" w:tplc="0C09000F">
      <w:start w:val="1"/>
      <w:numFmt w:val="decimal"/>
      <w:lvlText w:val="%1."/>
      <w:lvlJc w:val="left"/>
      <w:pPr>
        <w:tabs>
          <w:tab w:val="num" w:pos="360"/>
        </w:tabs>
        <w:ind w:left="360" w:hanging="360"/>
      </w:p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76B67378"/>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76B259A"/>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661B35"/>
    <w:multiLevelType w:val="hybridMultilevel"/>
    <w:tmpl w:val="4F0E5762"/>
    <w:lvl w:ilvl="0" w:tplc="04090001">
      <w:start w:val="1"/>
      <w:numFmt w:val="bullet"/>
      <w:lvlText w:val=""/>
      <w:lvlJc w:val="left"/>
      <w:pPr>
        <w:tabs>
          <w:tab w:val="num" w:pos="360"/>
        </w:tabs>
        <w:ind w:left="360" w:hanging="360"/>
      </w:pPr>
      <w:rPr>
        <w:rFonts w:ascii="Symbol" w:hAnsi="Symbol" w:hint="default"/>
      </w:rPr>
    </w:lvl>
    <w:lvl w:ilvl="1" w:tplc="3B26922E">
      <w:start w:val="1"/>
      <w:numFmt w:val="bullet"/>
      <w:lvlText w:val=""/>
      <w:lvlJc w:val="left"/>
      <w:pPr>
        <w:tabs>
          <w:tab w:val="num" w:pos="1174"/>
        </w:tabs>
        <w:ind w:left="1174" w:hanging="454"/>
      </w:pPr>
      <w:rPr>
        <w:rFonts w:ascii="Symbol" w:hAnsi="Symbol" w:hint="default"/>
        <w:color w:val="000000"/>
        <w:sz w:val="23"/>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6"/>
  </w:num>
  <w:num w:numId="3">
    <w:abstractNumId w:val="22"/>
  </w:num>
  <w:num w:numId="4">
    <w:abstractNumId w:val="36"/>
  </w:num>
  <w:num w:numId="5">
    <w:abstractNumId w:val="16"/>
  </w:num>
  <w:num w:numId="6">
    <w:abstractNumId w:val="33"/>
  </w:num>
  <w:num w:numId="7">
    <w:abstractNumId w:val="6"/>
  </w:num>
  <w:num w:numId="8">
    <w:abstractNumId w:val="27"/>
  </w:num>
  <w:num w:numId="9">
    <w:abstractNumId w:val="25"/>
  </w:num>
  <w:num w:numId="10">
    <w:abstractNumId w:val="20"/>
  </w:num>
  <w:num w:numId="11">
    <w:abstractNumId w:val="7"/>
  </w:num>
  <w:num w:numId="12">
    <w:abstractNumId w:val="29"/>
  </w:num>
  <w:num w:numId="13">
    <w:abstractNumId w:val="21"/>
  </w:num>
  <w:num w:numId="14">
    <w:abstractNumId w:val="24"/>
  </w:num>
  <w:num w:numId="15">
    <w:abstractNumId w:val="34"/>
  </w:num>
  <w:num w:numId="16">
    <w:abstractNumId w:val="24"/>
  </w:num>
  <w:num w:numId="17">
    <w:abstractNumId w:val="4"/>
  </w:num>
  <w:num w:numId="18">
    <w:abstractNumId w:val="19"/>
  </w:num>
  <w:num w:numId="19">
    <w:abstractNumId w:val="1"/>
  </w:num>
  <w:num w:numId="20">
    <w:abstractNumId w:val="14"/>
  </w:num>
  <w:num w:numId="21">
    <w:abstractNumId w:val="1"/>
  </w:num>
  <w:num w:numId="22">
    <w:abstractNumId w:val="34"/>
  </w:num>
  <w:num w:numId="23">
    <w:abstractNumId w:val="24"/>
  </w:num>
  <w:num w:numId="24">
    <w:abstractNumId w:val="4"/>
  </w:num>
  <w:num w:numId="25">
    <w:abstractNumId w:val="19"/>
  </w:num>
  <w:num w:numId="26">
    <w:abstractNumId w:val="2"/>
  </w:num>
  <w:num w:numId="27">
    <w:abstractNumId w:val="30"/>
  </w:num>
  <w:num w:numId="28">
    <w:abstractNumId w:val="11"/>
  </w:num>
  <w:num w:numId="29">
    <w:abstractNumId w:val="37"/>
  </w:num>
  <w:num w:numId="30">
    <w:abstractNumId w:val="13"/>
  </w:num>
  <w:num w:numId="31">
    <w:abstractNumId w:val="9"/>
  </w:num>
  <w:num w:numId="32">
    <w:abstractNumId w:val="8"/>
  </w:num>
  <w:num w:numId="33">
    <w:abstractNumId w:val="23"/>
  </w:num>
  <w:num w:numId="34">
    <w:abstractNumId w:val="28"/>
  </w:num>
  <w:num w:numId="35">
    <w:abstractNumId w:val="31"/>
  </w:num>
  <w:num w:numId="36">
    <w:abstractNumId w:val="10"/>
  </w:num>
  <w:num w:numId="37">
    <w:abstractNumId w:val="32"/>
  </w:num>
  <w:num w:numId="38">
    <w:abstractNumId w:val="18"/>
  </w:num>
  <w:num w:numId="39">
    <w:abstractNumId w:val="17"/>
  </w:num>
  <w:num w:numId="40">
    <w:abstractNumId w:val="15"/>
  </w:num>
  <w:num w:numId="41">
    <w:abstractNumId w:val="5"/>
  </w:num>
  <w:num w:numId="42">
    <w:abstractNumId w:val="12"/>
  </w:num>
  <w:num w:numId="43">
    <w:abstractNumId w:val="38"/>
  </w:num>
  <w:num w:numId="44">
    <w:abstractNumId w:val="35"/>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D1"/>
    <w:rsid w:val="000455EC"/>
    <w:rsid w:val="0005520C"/>
    <w:rsid w:val="00060480"/>
    <w:rsid w:val="000851A4"/>
    <w:rsid w:val="000A5EE4"/>
    <w:rsid w:val="000C675E"/>
    <w:rsid w:val="000E20D0"/>
    <w:rsid w:val="00110D3E"/>
    <w:rsid w:val="001414F2"/>
    <w:rsid w:val="00152B45"/>
    <w:rsid w:val="00180EDB"/>
    <w:rsid w:val="00186FC3"/>
    <w:rsid w:val="00187946"/>
    <w:rsid w:val="00194F92"/>
    <w:rsid w:val="001A14ED"/>
    <w:rsid w:val="001A4D1A"/>
    <w:rsid w:val="001C5C47"/>
    <w:rsid w:val="001F02E8"/>
    <w:rsid w:val="00252E60"/>
    <w:rsid w:val="0025436A"/>
    <w:rsid w:val="002676EC"/>
    <w:rsid w:val="002806B7"/>
    <w:rsid w:val="0029502A"/>
    <w:rsid w:val="002B02FD"/>
    <w:rsid w:val="002C230B"/>
    <w:rsid w:val="002D4245"/>
    <w:rsid w:val="002E287D"/>
    <w:rsid w:val="003046FE"/>
    <w:rsid w:val="00310F46"/>
    <w:rsid w:val="00311117"/>
    <w:rsid w:val="00312AA0"/>
    <w:rsid w:val="00355094"/>
    <w:rsid w:val="00360FD6"/>
    <w:rsid w:val="00361B46"/>
    <w:rsid w:val="003825D4"/>
    <w:rsid w:val="00392ABB"/>
    <w:rsid w:val="003C5712"/>
    <w:rsid w:val="004367D0"/>
    <w:rsid w:val="00451A6D"/>
    <w:rsid w:val="0045700A"/>
    <w:rsid w:val="004635C1"/>
    <w:rsid w:val="00485E0A"/>
    <w:rsid w:val="00487B34"/>
    <w:rsid w:val="004C565F"/>
    <w:rsid w:val="004C5A54"/>
    <w:rsid w:val="004D3106"/>
    <w:rsid w:val="00515706"/>
    <w:rsid w:val="00522272"/>
    <w:rsid w:val="00540C7B"/>
    <w:rsid w:val="005535C5"/>
    <w:rsid w:val="00560F27"/>
    <w:rsid w:val="0056466F"/>
    <w:rsid w:val="00591C4E"/>
    <w:rsid w:val="00595143"/>
    <w:rsid w:val="0059637D"/>
    <w:rsid w:val="005A2C11"/>
    <w:rsid w:val="005A5013"/>
    <w:rsid w:val="005D400B"/>
    <w:rsid w:val="005E408F"/>
    <w:rsid w:val="005F1ED3"/>
    <w:rsid w:val="006051CB"/>
    <w:rsid w:val="00614D3C"/>
    <w:rsid w:val="00627623"/>
    <w:rsid w:val="00630279"/>
    <w:rsid w:val="00631E60"/>
    <w:rsid w:val="0065620E"/>
    <w:rsid w:val="00672C0F"/>
    <w:rsid w:val="006862CE"/>
    <w:rsid w:val="006A1FA0"/>
    <w:rsid w:val="006D27D4"/>
    <w:rsid w:val="006D3F7D"/>
    <w:rsid w:val="006F0676"/>
    <w:rsid w:val="006F2F07"/>
    <w:rsid w:val="00706B3C"/>
    <w:rsid w:val="00722D58"/>
    <w:rsid w:val="007370E8"/>
    <w:rsid w:val="00747101"/>
    <w:rsid w:val="00752CFA"/>
    <w:rsid w:val="007543F8"/>
    <w:rsid w:val="00774813"/>
    <w:rsid w:val="007A6B61"/>
    <w:rsid w:val="007B7EC7"/>
    <w:rsid w:val="007C5D57"/>
    <w:rsid w:val="007E18AD"/>
    <w:rsid w:val="007F3AB8"/>
    <w:rsid w:val="00820DA3"/>
    <w:rsid w:val="00827922"/>
    <w:rsid w:val="00832E6D"/>
    <w:rsid w:val="0083708B"/>
    <w:rsid w:val="0085166C"/>
    <w:rsid w:val="00856692"/>
    <w:rsid w:val="008668E1"/>
    <w:rsid w:val="008727EB"/>
    <w:rsid w:val="00887450"/>
    <w:rsid w:val="008A64D2"/>
    <w:rsid w:val="008B434F"/>
    <w:rsid w:val="008E368A"/>
    <w:rsid w:val="0090158F"/>
    <w:rsid w:val="009158FC"/>
    <w:rsid w:val="00952787"/>
    <w:rsid w:val="009710BC"/>
    <w:rsid w:val="009715B0"/>
    <w:rsid w:val="00997C80"/>
    <w:rsid w:val="009B581E"/>
    <w:rsid w:val="009D324F"/>
    <w:rsid w:val="009D461E"/>
    <w:rsid w:val="009E64A4"/>
    <w:rsid w:val="009F5419"/>
    <w:rsid w:val="00A11FBB"/>
    <w:rsid w:val="00A50826"/>
    <w:rsid w:val="00A55E4D"/>
    <w:rsid w:val="00A6221E"/>
    <w:rsid w:val="00A96C88"/>
    <w:rsid w:val="00AC18A4"/>
    <w:rsid w:val="00AD277A"/>
    <w:rsid w:val="00AE6038"/>
    <w:rsid w:val="00B01976"/>
    <w:rsid w:val="00B133B9"/>
    <w:rsid w:val="00B21F0C"/>
    <w:rsid w:val="00B26013"/>
    <w:rsid w:val="00B3321A"/>
    <w:rsid w:val="00B34EA8"/>
    <w:rsid w:val="00B46A4E"/>
    <w:rsid w:val="00B47527"/>
    <w:rsid w:val="00B50014"/>
    <w:rsid w:val="00B577C5"/>
    <w:rsid w:val="00BB5E42"/>
    <w:rsid w:val="00BE437D"/>
    <w:rsid w:val="00BE6F32"/>
    <w:rsid w:val="00BE7F5C"/>
    <w:rsid w:val="00BF6981"/>
    <w:rsid w:val="00BF6FD4"/>
    <w:rsid w:val="00C12939"/>
    <w:rsid w:val="00C23ABB"/>
    <w:rsid w:val="00C2657F"/>
    <w:rsid w:val="00C30329"/>
    <w:rsid w:val="00C325A1"/>
    <w:rsid w:val="00C53A03"/>
    <w:rsid w:val="00C56904"/>
    <w:rsid w:val="00C61C25"/>
    <w:rsid w:val="00C8361E"/>
    <w:rsid w:val="00CB3466"/>
    <w:rsid w:val="00CC75AD"/>
    <w:rsid w:val="00CE05CC"/>
    <w:rsid w:val="00CE7993"/>
    <w:rsid w:val="00CF0639"/>
    <w:rsid w:val="00CF27C7"/>
    <w:rsid w:val="00CF7031"/>
    <w:rsid w:val="00D242FE"/>
    <w:rsid w:val="00D44E94"/>
    <w:rsid w:val="00D65E90"/>
    <w:rsid w:val="00D82079"/>
    <w:rsid w:val="00DA4564"/>
    <w:rsid w:val="00DA653A"/>
    <w:rsid w:val="00DA66B6"/>
    <w:rsid w:val="00DC47ED"/>
    <w:rsid w:val="00DE628C"/>
    <w:rsid w:val="00E10C09"/>
    <w:rsid w:val="00E12EBA"/>
    <w:rsid w:val="00E211B0"/>
    <w:rsid w:val="00E4797D"/>
    <w:rsid w:val="00E6758B"/>
    <w:rsid w:val="00E7299C"/>
    <w:rsid w:val="00E775F7"/>
    <w:rsid w:val="00E91B3E"/>
    <w:rsid w:val="00E93383"/>
    <w:rsid w:val="00E95FDE"/>
    <w:rsid w:val="00E96B91"/>
    <w:rsid w:val="00EA6D8A"/>
    <w:rsid w:val="00EB4CD3"/>
    <w:rsid w:val="00EC06FB"/>
    <w:rsid w:val="00EE4BD1"/>
    <w:rsid w:val="00EE5B20"/>
    <w:rsid w:val="00EF4CD1"/>
    <w:rsid w:val="00F03E8E"/>
    <w:rsid w:val="00F17536"/>
    <w:rsid w:val="00FB44DA"/>
    <w:rsid w:val="00FC361C"/>
    <w:rsid w:val="00FD6F0A"/>
    <w:rsid w:val="00FE5652"/>
    <w:rsid w:val="00FE6256"/>
    <w:rsid w:val="00FF533E"/>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5B0"/>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tabs>
        <w:tab w:val="num" w:pos="2880"/>
      </w:tabs>
      <w:spacing w:line="240" w:lineRule="atLeas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rsid w:val="000455EC"/>
    <w:rPr>
      <w:szCs w:val="24"/>
    </w:rPr>
  </w:style>
  <w:style w:type="paragraph" w:customStyle="1" w:styleId="CABSUBdotptbody">
    <w:name w:val="CABSUB dot pt body"/>
    <w:basedOn w:val="Normal"/>
    <w:rsid w:val="00EB4CD3"/>
    <w:pPr>
      <w:numPr>
        <w:numId w:val="27"/>
      </w:numPr>
    </w:pPr>
  </w:style>
  <w:style w:type="table" w:styleId="TableGrid">
    <w:name w:val="Table Grid"/>
    <w:basedOn w:val="TableNormal"/>
    <w:rsid w:val="00E1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32E6D"/>
    <w:rPr>
      <w:color w:val="0000FF"/>
      <w:u w:val="single"/>
    </w:rPr>
  </w:style>
  <w:style w:type="character" w:styleId="FollowedHyperlink">
    <w:name w:val="FollowedHyperlink"/>
    <w:basedOn w:val="DefaultParagraphFont"/>
    <w:rsid w:val="00832E6D"/>
    <w:rPr>
      <w:color w:val="606420"/>
      <w:u w:val="single"/>
    </w:rPr>
  </w:style>
  <w:style w:type="paragraph" w:styleId="BalloonText">
    <w:name w:val="Balloon Text"/>
    <w:basedOn w:val="Normal"/>
    <w:semiHidden/>
    <w:rsid w:val="009D324F"/>
    <w:rPr>
      <w:rFonts w:ascii="MS Shell Dlg" w:hAnsi="MS Shell Dlg" w:cs="MS Shell Dlg"/>
      <w:sz w:val="16"/>
      <w:szCs w:val="16"/>
    </w:rPr>
  </w:style>
  <w:style w:type="character" w:customStyle="1" w:styleId="FooterChar">
    <w:name w:val="Footer Char"/>
    <w:basedOn w:val="DefaultParagraphFont"/>
    <w:link w:val="Footer"/>
    <w:uiPriority w:val="99"/>
    <w:rsid w:val="001414F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356">
      <w:bodyDiv w:val="1"/>
      <w:marLeft w:val="0"/>
      <w:marRight w:val="0"/>
      <w:marTop w:val="0"/>
      <w:marBottom w:val="0"/>
      <w:divBdr>
        <w:top w:val="none" w:sz="0" w:space="0" w:color="auto"/>
        <w:left w:val="none" w:sz="0" w:space="0" w:color="auto"/>
        <w:bottom w:val="none" w:sz="0" w:space="0" w:color="auto"/>
        <w:right w:val="none" w:sz="0" w:space="0" w:color="auto"/>
      </w:divBdr>
      <w:divsChild>
        <w:div w:id="1329865667">
          <w:marLeft w:val="0"/>
          <w:marRight w:val="0"/>
          <w:marTop w:val="0"/>
          <w:marBottom w:val="0"/>
          <w:divBdr>
            <w:top w:val="none" w:sz="0" w:space="0" w:color="auto"/>
            <w:left w:val="none" w:sz="0" w:space="0" w:color="auto"/>
            <w:bottom w:val="none" w:sz="0" w:space="0" w:color="auto"/>
            <w:right w:val="none" w:sz="0" w:space="0" w:color="auto"/>
          </w:divBdr>
          <w:divsChild>
            <w:div w:id="1418743902">
              <w:marLeft w:val="0"/>
              <w:marRight w:val="0"/>
              <w:marTop w:val="0"/>
              <w:marBottom w:val="0"/>
              <w:divBdr>
                <w:top w:val="none" w:sz="0" w:space="0" w:color="auto"/>
                <w:left w:val="none" w:sz="0" w:space="0" w:color="auto"/>
                <w:bottom w:val="none" w:sz="0" w:space="0" w:color="auto"/>
                <w:right w:val="none" w:sz="0" w:space="0" w:color="auto"/>
              </w:divBdr>
              <w:divsChild>
                <w:div w:id="1254822088">
                  <w:marLeft w:val="0"/>
                  <w:marRight w:val="0"/>
                  <w:marTop w:val="0"/>
                  <w:marBottom w:val="0"/>
                  <w:divBdr>
                    <w:top w:val="none" w:sz="0" w:space="0" w:color="auto"/>
                    <w:left w:val="none" w:sz="0" w:space="0" w:color="auto"/>
                    <w:bottom w:val="none" w:sz="0" w:space="0" w:color="auto"/>
                    <w:right w:val="none" w:sz="0" w:space="0" w:color="auto"/>
                  </w:divBdr>
                  <w:divsChild>
                    <w:div w:id="10598606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1386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316">
          <w:marLeft w:val="0"/>
          <w:marRight w:val="0"/>
          <w:marTop w:val="0"/>
          <w:marBottom w:val="0"/>
          <w:divBdr>
            <w:top w:val="none" w:sz="0" w:space="0" w:color="auto"/>
            <w:left w:val="none" w:sz="0" w:space="0" w:color="auto"/>
            <w:bottom w:val="none" w:sz="0" w:space="0" w:color="auto"/>
            <w:right w:val="none" w:sz="0" w:space="0" w:color="auto"/>
          </w:divBdr>
          <w:divsChild>
            <w:div w:id="2045322064">
              <w:marLeft w:val="0"/>
              <w:marRight w:val="0"/>
              <w:marTop w:val="0"/>
              <w:marBottom w:val="0"/>
              <w:divBdr>
                <w:top w:val="none" w:sz="0" w:space="0" w:color="auto"/>
                <w:left w:val="none" w:sz="0" w:space="0" w:color="auto"/>
                <w:bottom w:val="none" w:sz="0" w:space="0" w:color="auto"/>
                <w:right w:val="none" w:sz="0" w:space="0" w:color="auto"/>
              </w:divBdr>
              <w:divsChild>
                <w:div w:id="906652232">
                  <w:marLeft w:val="0"/>
                  <w:marRight w:val="0"/>
                  <w:marTop w:val="0"/>
                  <w:marBottom w:val="0"/>
                  <w:divBdr>
                    <w:top w:val="none" w:sz="0" w:space="0" w:color="auto"/>
                    <w:left w:val="none" w:sz="0" w:space="0" w:color="auto"/>
                    <w:bottom w:val="none" w:sz="0" w:space="0" w:color="auto"/>
                    <w:right w:val="none" w:sz="0" w:space="0" w:color="auto"/>
                  </w:divBdr>
                  <w:divsChild>
                    <w:div w:id="1850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30066">
      <w:bodyDiv w:val="1"/>
      <w:marLeft w:val="0"/>
      <w:marRight w:val="0"/>
      <w:marTop w:val="0"/>
      <w:marBottom w:val="0"/>
      <w:divBdr>
        <w:top w:val="none" w:sz="0" w:space="0" w:color="auto"/>
        <w:left w:val="none" w:sz="0" w:space="0" w:color="auto"/>
        <w:bottom w:val="none" w:sz="0" w:space="0" w:color="auto"/>
        <w:right w:val="none" w:sz="0" w:space="0" w:color="auto"/>
      </w:divBdr>
      <w:divsChild>
        <w:div w:id="788595687">
          <w:marLeft w:val="0"/>
          <w:marRight w:val="0"/>
          <w:marTop w:val="0"/>
          <w:marBottom w:val="0"/>
          <w:divBdr>
            <w:top w:val="none" w:sz="0" w:space="0" w:color="auto"/>
            <w:left w:val="none" w:sz="0" w:space="0" w:color="auto"/>
            <w:bottom w:val="none" w:sz="0" w:space="0" w:color="auto"/>
            <w:right w:val="none" w:sz="0" w:space="0" w:color="auto"/>
          </w:divBdr>
          <w:divsChild>
            <w:div w:id="935819554">
              <w:marLeft w:val="0"/>
              <w:marRight w:val="0"/>
              <w:marTop w:val="0"/>
              <w:marBottom w:val="0"/>
              <w:divBdr>
                <w:top w:val="none" w:sz="0" w:space="0" w:color="auto"/>
                <w:left w:val="none" w:sz="0" w:space="0" w:color="auto"/>
                <w:bottom w:val="none" w:sz="0" w:space="0" w:color="auto"/>
                <w:right w:val="none" w:sz="0" w:space="0" w:color="auto"/>
              </w:divBdr>
              <w:divsChild>
                <w:div w:id="896208028">
                  <w:marLeft w:val="0"/>
                  <w:marRight w:val="0"/>
                  <w:marTop w:val="0"/>
                  <w:marBottom w:val="0"/>
                  <w:divBdr>
                    <w:top w:val="none" w:sz="0" w:space="0" w:color="auto"/>
                    <w:left w:val="none" w:sz="0" w:space="0" w:color="auto"/>
                    <w:bottom w:val="none" w:sz="0" w:space="0" w:color="auto"/>
                    <w:right w:val="none" w:sz="0" w:space="0" w:color="auto"/>
                  </w:divBdr>
                  <w:divsChild>
                    <w:div w:id="1583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92171">
      <w:bodyDiv w:val="1"/>
      <w:marLeft w:val="0"/>
      <w:marRight w:val="0"/>
      <w:marTop w:val="0"/>
      <w:marBottom w:val="0"/>
      <w:divBdr>
        <w:top w:val="none" w:sz="0" w:space="0" w:color="auto"/>
        <w:left w:val="none" w:sz="0" w:space="0" w:color="auto"/>
        <w:bottom w:val="none" w:sz="0" w:space="0" w:color="auto"/>
        <w:right w:val="none" w:sz="0" w:space="0" w:color="auto"/>
      </w:divBdr>
      <w:divsChild>
        <w:div w:id="749737904">
          <w:marLeft w:val="0"/>
          <w:marRight w:val="0"/>
          <w:marTop w:val="0"/>
          <w:marBottom w:val="0"/>
          <w:divBdr>
            <w:top w:val="none" w:sz="0" w:space="0" w:color="auto"/>
            <w:left w:val="none" w:sz="0" w:space="0" w:color="auto"/>
            <w:bottom w:val="none" w:sz="0" w:space="0" w:color="auto"/>
            <w:right w:val="none" w:sz="0" w:space="0" w:color="auto"/>
          </w:divBdr>
          <w:divsChild>
            <w:div w:id="419452778">
              <w:marLeft w:val="0"/>
              <w:marRight w:val="0"/>
              <w:marTop w:val="0"/>
              <w:marBottom w:val="0"/>
              <w:divBdr>
                <w:top w:val="none" w:sz="0" w:space="0" w:color="auto"/>
                <w:left w:val="none" w:sz="0" w:space="0" w:color="auto"/>
                <w:bottom w:val="none" w:sz="0" w:space="0" w:color="auto"/>
                <w:right w:val="none" w:sz="0" w:space="0" w:color="auto"/>
              </w:divBdr>
              <w:divsChild>
                <w:div w:id="1509784488">
                  <w:marLeft w:val="0"/>
                  <w:marRight w:val="0"/>
                  <w:marTop w:val="0"/>
                  <w:marBottom w:val="0"/>
                  <w:divBdr>
                    <w:top w:val="none" w:sz="0" w:space="0" w:color="auto"/>
                    <w:left w:val="none" w:sz="0" w:space="0" w:color="auto"/>
                    <w:bottom w:val="none" w:sz="0" w:space="0" w:color="auto"/>
                    <w:right w:val="none" w:sz="0" w:space="0" w:color="auto"/>
                  </w:divBdr>
                  <w:divsChild>
                    <w:div w:id="12986829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22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CrCodeSAssAB10Ex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CrCodeSAssAB10_P.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1645</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1944</CharactersWithSpaces>
  <SharedDoc>false</SharedDoc>
  <HyperlinkBase>https://www.cabinet.qld.gov.au/documents/2010/Apr/Criminal Code (Serious Assaults on Police)/</HyperlinkBase>
  <HLinks>
    <vt:vector size="12" baseType="variant">
      <vt:variant>
        <vt:i4>4784215</vt:i4>
      </vt:variant>
      <vt:variant>
        <vt:i4>3</vt:i4>
      </vt:variant>
      <vt:variant>
        <vt:i4>0</vt:i4>
      </vt:variant>
      <vt:variant>
        <vt:i4>5</vt:i4>
      </vt:variant>
      <vt:variant>
        <vt:lpwstr>Attachments/CrCodeSAssAB10Exp.pdf</vt:lpwstr>
      </vt:variant>
      <vt:variant>
        <vt:lpwstr/>
      </vt:variant>
      <vt:variant>
        <vt:i4>1900583</vt:i4>
      </vt:variant>
      <vt:variant>
        <vt:i4>0</vt:i4>
      </vt:variant>
      <vt:variant>
        <vt:i4>0</vt:i4>
      </vt:variant>
      <vt:variant>
        <vt:i4>5</vt:i4>
      </vt:variant>
      <vt:variant>
        <vt:lpwstr>Attachments/CrCodeSAssAB10_P.pdf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Justice</cp:keywords>
  <cp:lastModifiedBy/>
  <cp:revision>2</cp:revision>
  <cp:lastPrinted>2011-07-01T00:48:00Z</cp:lastPrinted>
  <dcterms:created xsi:type="dcterms:W3CDTF">2017-10-24T22:17:00Z</dcterms:created>
  <dcterms:modified xsi:type="dcterms:W3CDTF">2018-03-06T01:00:00Z</dcterms:modified>
  <cp:category>Justice,Crime,Police,Violence,Legislation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-1236294009</vt:i4>
  </property>
  <property fmtid="{D5CDD505-2E9C-101B-9397-08002B2CF9AE}" pid="3" name="_NewReviewCycle">
    <vt:lpwstr/>
  </property>
  <property fmtid="{D5CDD505-2E9C-101B-9397-08002B2CF9AE}" pid="4" name="_PreviousAdHocReviewCycleID">
    <vt:i4>2007073609</vt:i4>
  </property>
  <property fmtid="{D5CDD505-2E9C-101B-9397-08002B2CF9AE}" pid="5" name="_ReviewingToolsShownOnce">
    <vt:lpwstr/>
  </property>
</Properties>
</file>